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6FB3" w14:textId="77777777" w:rsidR="00A31229" w:rsidRDefault="00A31229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АЙМГИЙН ЗАСАГ ДАРГЫН ТАМГЫН ГАЗРЫН </w:t>
      </w:r>
    </w:p>
    <w:p w14:paraId="398A0E2C" w14:textId="46F3591C" w:rsidR="007D3E20" w:rsidRDefault="004704C5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СУЛ ОРОН ТООНЫ МЭДЭЭЛЭЛ</w:t>
      </w:r>
      <w:r w:rsidR="00A3122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A6DE7B6" w14:textId="77777777" w:rsidR="00A31229" w:rsidRDefault="00A31229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30046E1" w14:textId="77777777" w:rsidR="006162C8" w:rsidRDefault="006162C8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629593C" w14:textId="76133899" w:rsidR="00A31229" w:rsidRDefault="00A111A1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2025.09.30                                                                                                  Сайншанд хот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3906"/>
        <w:gridCol w:w="3685"/>
        <w:gridCol w:w="1270"/>
      </w:tblGrid>
      <w:tr w:rsidR="009F0ABB" w14:paraId="6236F157" w14:textId="28E3F516" w:rsidTr="00791BD1">
        <w:tc>
          <w:tcPr>
            <w:tcW w:w="484" w:type="dxa"/>
            <w:vAlign w:val="center"/>
          </w:tcPr>
          <w:p w14:paraId="6ACF37A7" w14:textId="4C189946" w:rsidR="009F0ABB" w:rsidRPr="006162C8" w:rsidRDefault="009F0ABB" w:rsidP="006162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2C8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№</w:t>
            </w:r>
          </w:p>
        </w:tc>
        <w:tc>
          <w:tcPr>
            <w:tcW w:w="3906" w:type="dxa"/>
            <w:vAlign w:val="center"/>
          </w:tcPr>
          <w:p w14:paraId="2A96EC5E" w14:textId="15348141" w:rsidR="009F0ABB" w:rsidRPr="006162C8" w:rsidRDefault="009F0ABB" w:rsidP="006162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2C8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ХЭЛТЭС</w:t>
            </w:r>
          </w:p>
        </w:tc>
        <w:tc>
          <w:tcPr>
            <w:tcW w:w="3685" w:type="dxa"/>
            <w:vAlign w:val="center"/>
          </w:tcPr>
          <w:p w14:paraId="7AF69ECC" w14:textId="3785B47A" w:rsidR="009F0ABB" w:rsidRPr="006162C8" w:rsidRDefault="009F0ABB" w:rsidP="006162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2C8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270" w:type="dxa"/>
            <w:vAlign w:val="center"/>
          </w:tcPr>
          <w:p w14:paraId="4C3E0689" w14:textId="0B197597" w:rsidR="009F0ABB" w:rsidRPr="006162C8" w:rsidRDefault="009F0ABB" w:rsidP="006162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6162C8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Ангилал</w:t>
            </w:r>
          </w:p>
        </w:tc>
      </w:tr>
      <w:tr w:rsidR="009F0ABB" w14:paraId="3D4D5AD7" w14:textId="028DA2CB" w:rsidTr="00791BD1">
        <w:tc>
          <w:tcPr>
            <w:tcW w:w="484" w:type="dxa"/>
            <w:vAlign w:val="center"/>
          </w:tcPr>
          <w:p w14:paraId="70D592E9" w14:textId="1FA91724" w:rsidR="009F0ABB" w:rsidRDefault="009F0ABB" w:rsidP="006162C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906" w:type="dxa"/>
            <w:vAlign w:val="center"/>
          </w:tcPr>
          <w:p w14:paraId="4C71DB98" w14:textId="455E8358" w:rsidR="009F0ABB" w:rsidRDefault="008C6B5D" w:rsidP="00791BD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хэлтэс</w:t>
            </w:r>
          </w:p>
        </w:tc>
        <w:tc>
          <w:tcPr>
            <w:tcW w:w="3685" w:type="dxa"/>
            <w:vAlign w:val="center"/>
          </w:tcPr>
          <w:p w14:paraId="4702463D" w14:textId="4D18E102" w:rsidR="009F0ABB" w:rsidRDefault="008C6B5D" w:rsidP="00791BD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Инженерийн байгууламж, дэд бүтцийн бодлого хариуцсан мэргэжилтэн</w:t>
            </w:r>
          </w:p>
        </w:tc>
        <w:tc>
          <w:tcPr>
            <w:tcW w:w="1270" w:type="dxa"/>
            <w:vAlign w:val="center"/>
          </w:tcPr>
          <w:p w14:paraId="0EAB043D" w14:textId="40F1977E" w:rsidR="009F0ABB" w:rsidRDefault="009F0ABB" w:rsidP="006162C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</w:t>
            </w:r>
            <w:r w:rsidR="00C9191E">
              <w:rPr>
                <w:rFonts w:ascii="Arial" w:hAnsi="Arial" w:cs="Arial"/>
                <w:sz w:val="24"/>
                <w:szCs w:val="24"/>
                <w:lang w:val="mn-MN"/>
              </w:rPr>
              <w:t>-8</w:t>
            </w:r>
          </w:p>
        </w:tc>
      </w:tr>
      <w:tr w:rsidR="00A111A1" w14:paraId="3C53070D" w14:textId="77777777" w:rsidTr="00791BD1">
        <w:tc>
          <w:tcPr>
            <w:tcW w:w="484" w:type="dxa"/>
            <w:vAlign w:val="center"/>
          </w:tcPr>
          <w:p w14:paraId="5AC0C562" w14:textId="0A5B1200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906" w:type="dxa"/>
            <w:vAlign w:val="center"/>
          </w:tcPr>
          <w:p w14:paraId="30612BE6" w14:textId="2C036D6B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хэлтэс</w:t>
            </w:r>
          </w:p>
        </w:tc>
        <w:tc>
          <w:tcPr>
            <w:tcW w:w="3685" w:type="dxa"/>
            <w:vAlign w:val="center"/>
          </w:tcPr>
          <w:p w14:paraId="1ADDF498" w14:textId="38B44BB3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Зам, тээврийн бодлого хариуцсан мэргэжилтэн</w:t>
            </w:r>
          </w:p>
        </w:tc>
        <w:tc>
          <w:tcPr>
            <w:tcW w:w="1270" w:type="dxa"/>
            <w:vAlign w:val="center"/>
          </w:tcPr>
          <w:p w14:paraId="4FFD1D1F" w14:textId="081435A8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  <w:tr w:rsidR="00A111A1" w14:paraId="651CD332" w14:textId="51CE5E5F" w:rsidTr="00791BD1">
        <w:tc>
          <w:tcPr>
            <w:tcW w:w="484" w:type="dxa"/>
            <w:vAlign w:val="center"/>
          </w:tcPr>
          <w:p w14:paraId="5BA2CB49" w14:textId="1E2D3694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906" w:type="dxa"/>
            <w:vAlign w:val="center"/>
          </w:tcPr>
          <w:p w14:paraId="0F5D9FEA" w14:textId="100AB379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хэлтэс</w:t>
            </w:r>
          </w:p>
        </w:tc>
        <w:tc>
          <w:tcPr>
            <w:tcW w:w="3685" w:type="dxa"/>
            <w:vAlign w:val="center"/>
          </w:tcPr>
          <w:p w14:paraId="15CC992B" w14:textId="7F1EBA6B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Газрын харилцаа, барилга, хот байгуулалтын бодлого хариуцсан мэргэжилтэн</w:t>
            </w:r>
          </w:p>
        </w:tc>
        <w:tc>
          <w:tcPr>
            <w:tcW w:w="1270" w:type="dxa"/>
            <w:vAlign w:val="center"/>
          </w:tcPr>
          <w:p w14:paraId="7507348E" w14:textId="30AE7EA7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  <w:tr w:rsidR="00A111A1" w14:paraId="0FC220BA" w14:textId="307827D1" w:rsidTr="00791BD1">
        <w:tc>
          <w:tcPr>
            <w:tcW w:w="484" w:type="dxa"/>
            <w:vAlign w:val="center"/>
          </w:tcPr>
          <w:p w14:paraId="1DDF176F" w14:textId="0467D274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906" w:type="dxa"/>
            <w:vAlign w:val="center"/>
          </w:tcPr>
          <w:p w14:paraId="1292B0E1" w14:textId="067DEFB5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хэлтэс</w:t>
            </w:r>
          </w:p>
        </w:tc>
        <w:tc>
          <w:tcPr>
            <w:tcW w:w="3685" w:type="dxa"/>
            <w:vAlign w:val="center"/>
          </w:tcPr>
          <w:p w14:paraId="20985A04" w14:textId="105E5DFA" w:rsidR="00A111A1" w:rsidRDefault="00A111A1" w:rsidP="00A111A1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Уул уурхай, аж үйлдвэрийн бодлого хариуцсан мэргэжилтэн</w:t>
            </w:r>
          </w:p>
        </w:tc>
        <w:tc>
          <w:tcPr>
            <w:tcW w:w="1270" w:type="dxa"/>
            <w:vAlign w:val="center"/>
          </w:tcPr>
          <w:p w14:paraId="0C9C5D10" w14:textId="25351A62" w:rsidR="00A111A1" w:rsidRDefault="00A111A1" w:rsidP="00A111A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  <w:tr w:rsidR="008A5A03" w14:paraId="773233A8" w14:textId="77777777" w:rsidTr="00791BD1">
        <w:tc>
          <w:tcPr>
            <w:tcW w:w="484" w:type="dxa"/>
            <w:vAlign w:val="center"/>
          </w:tcPr>
          <w:p w14:paraId="798B68C9" w14:textId="38400DCB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906" w:type="dxa"/>
            <w:vAlign w:val="center"/>
          </w:tcPr>
          <w:p w14:paraId="743FCE1E" w14:textId="344796C7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хэлтэс</w:t>
            </w:r>
          </w:p>
        </w:tc>
        <w:tc>
          <w:tcPr>
            <w:tcW w:w="3685" w:type="dxa"/>
            <w:vAlign w:val="center"/>
          </w:tcPr>
          <w:p w14:paraId="4ED352B4" w14:textId="4EE00AD9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Байгаль орчны бодлого хариуцсан мэргэжилтэн</w:t>
            </w:r>
          </w:p>
        </w:tc>
        <w:tc>
          <w:tcPr>
            <w:tcW w:w="1270" w:type="dxa"/>
            <w:vAlign w:val="center"/>
          </w:tcPr>
          <w:p w14:paraId="1C189C55" w14:textId="040CFAE8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  <w:tr w:rsidR="008A5A03" w14:paraId="648BBEEC" w14:textId="019A5E77" w:rsidTr="00791BD1">
        <w:tc>
          <w:tcPr>
            <w:tcW w:w="484" w:type="dxa"/>
            <w:vAlign w:val="center"/>
          </w:tcPr>
          <w:p w14:paraId="2B179E26" w14:textId="0C5E0508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906" w:type="dxa"/>
            <w:vAlign w:val="center"/>
          </w:tcPr>
          <w:p w14:paraId="441AD326" w14:textId="21BA1361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Салбарын хяналт, зохицуулалтын хэлтэс</w:t>
            </w:r>
          </w:p>
        </w:tc>
        <w:tc>
          <w:tcPr>
            <w:tcW w:w="3685" w:type="dxa"/>
            <w:vAlign w:val="center"/>
          </w:tcPr>
          <w:p w14:paraId="54232D3F" w14:textId="5249BF60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Авто тээврийн хяналтын улсын байцаагч</w:t>
            </w:r>
          </w:p>
        </w:tc>
        <w:tc>
          <w:tcPr>
            <w:tcW w:w="1270" w:type="dxa"/>
            <w:vAlign w:val="center"/>
          </w:tcPr>
          <w:p w14:paraId="1A26ABB6" w14:textId="09ABAA73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ТЗ-7</w:t>
            </w:r>
          </w:p>
        </w:tc>
      </w:tr>
      <w:tr w:rsidR="008A5A03" w14:paraId="3C2829F1" w14:textId="77777777" w:rsidTr="00791BD1">
        <w:tc>
          <w:tcPr>
            <w:tcW w:w="484" w:type="dxa"/>
            <w:vAlign w:val="center"/>
          </w:tcPr>
          <w:p w14:paraId="2BA594DE" w14:textId="0DF3C70C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906" w:type="dxa"/>
            <w:vAlign w:val="center"/>
          </w:tcPr>
          <w:p w14:paraId="0A4CDA53" w14:textId="6C8C78DD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Санхүү, төрийн сангийн хэлтэс</w:t>
            </w:r>
          </w:p>
        </w:tc>
        <w:tc>
          <w:tcPr>
            <w:tcW w:w="3685" w:type="dxa"/>
            <w:vAlign w:val="center"/>
          </w:tcPr>
          <w:p w14:paraId="4160552E" w14:textId="446671E5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сангийн мэргэжилтэн</w:t>
            </w:r>
          </w:p>
        </w:tc>
        <w:tc>
          <w:tcPr>
            <w:tcW w:w="1270" w:type="dxa"/>
            <w:vAlign w:val="center"/>
          </w:tcPr>
          <w:p w14:paraId="27B093F0" w14:textId="11B7D0E8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  <w:tr w:rsidR="008A5A03" w14:paraId="75380252" w14:textId="77777777" w:rsidTr="00791BD1">
        <w:tc>
          <w:tcPr>
            <w:tcW w:w="484" w:type="dxa"/>
            <w:vAlign w:val="center"/>
          </w:tcPr>
          <w:p w14:paraId="27D5C813" w14:textId="5C27C13E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906" w:type="dxa"/>
            <w:vAlign w:val="center"/>
          </w:tcPr>
          <w:p w14:paraId="4F695B1E" w14:textId="0A825BD4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Санхүү, төрийн сангийн хэлтэс</w:t>
            </w:r>
          </w:p>
        </w:tc>
        <w:tc>
          <w:tcPr>
            <w:tcW w:w="3685" w:type="dxa"/>
            <w:vAlign w:val="center"/>
          </w:tcPr>
          <w:p w14:paraId="17D95C0D" w14:textId="0108A8F4" w:rsidR="008A5A03" w:rsidRDefault="008A5A03" w:rsidP="008A5A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Орон нутгийн хөгжлийн сан хариуцсан мэргэжилтэн</w:t>
            </w:r>
          </w:p>
        </w:tc>
        <w:tc>
          <w:tcPr>
            <w:tcW w:w="1270" w:type="dxa"/>
            <w:vAlign w:val="center"/>
          </w:tcPr>
          <w:p w14:paraId="08AD2383" w14:textId="0D31DEB4" w:rsidR="008A5A03" w:rsidRDefault="008A5A03" w:rsidP="008A5A0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ТЗ-8</w:t>
            </w:r>
          </w:p>
        </w:tc>
      </w:tr>
    </w:tbl>
    <w:p w14:paraId="22361164" w14:textId="77777777" w:rsidR="00A31229" w:rsidRDefault="00A31229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E089EFD" w14:textId="4D328345" w:rsidR="00F04C11" w:rsidRPr="002A28A8" w:rsidRDefault="002A28A8" w:rsidP="002A28A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2A28A8">
        <w:rPr>
          <w:rFonts w:ascii="Arial" w:hAnsi="Arial" w:cs="Arial"/>
          <w:b/>
          <w:bCs/>
          <w:sz w:val="24"/>
          <w:szCs w:val="24"/>
          <w:lang w:val="mn-MN"/>
        </w:rPr>
        <w:t>Мэдээлэл хариуцагч: ТЗУХ-ийн ахлах мэргэжилтэн Б.Зоригтбаатар</w:t>
      </w:r>
    </w:p>
    <w:p w14:paraId="07BA255B" w14:textId="48830FB5" w:rsidR="002A28A8" w:rsidRPr="002A28A8" w:rsidRDefault="002A28A8" w:rsidP="002A28A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2A28A8">
        <w:rPr>
          <w:rFonts w:ascii="Arial" w:hAnsi="Arial" w:cs="Arial"/>
          <w:b/>
          <w:bCs/>
          <w:sz w:val="24"/>
          <w:szCs w:val="24"/>
          <w:lang w:val="mn-MN"/>
        </w:rPr>
        <w:t>Утас:85117031</w:t>
      </w:r>
    </w:p>
    <w:p w14:paraId="78E53D32" w14:textId="77777777" w:rsidR="00F04C11" w:rsidRDefault="00F04C11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72A2B36" w14:textId="77777777" w:rsidR="00F04C11" w:rsidRDefault="00F04C11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0B47436" w14:textId="4C0BB116" w:rsidR="00F04C11" w:rsidRPr="004704C5" w:rsidRDefault="00F04C11" w:rsidP="00A3122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---оОо---</w:t>
      </w:r>
    </w:p>
    <w:sectPr w:rsidR="00F04C11" w:rsidRPr="004704C5" w:rsidSect="00F1656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DC"/>
    <w:rsid w:val="000041BA"/>
    <w:rsid w:val="002A28A8"/>
    <w:rsid w:val="002F2CD6"/>
    <w:rsid w:val="00465FEB"/>
    <w:rsid w:val="004704C5"/>
    <w:rsid w:val="004E5CDC"/>
    <w:rsid w:val="004F4A85"/>
    <w:rsid w:val="005C28A8"/>
    <w:rsid w:val="005F725D"/>
    <w:rsid w:val="006162C8"/>
    <w:rsid w:val="00656505"/>
    <w:rsid w:val="00702F8A"/>
    <w:rsid w:val="00791BD1"/>
    <w:rsid w:val="007D3E20"/>
    <w:rsid w:val="008A5A03"/>
    <w:rsid w:val="008C6B5D"/>
    <w:rsid w:val="00910799"/>
    <w:rsid w:val="0094420F"/>
    <w:rsid w:val="009C22D7"/>
    <w:rsid w:val="009F0ABB"/>
    <w:rsid w:val="00A111A1"/>
    <w:rsid w:val="00A262D5"/>
    <w:rsid w:val="00A31229"/>
    <w:rsid w:val="00A82793"/>
    <w:rsid w:val="00B90B66"/>
    <w:rsid w:val="00C65542"/>
    <w:rsid w:val="00C9191E"/>
    <w:rsid w:val="00EF1E77"/>
    <w:rsid w:val="00F04C11"/>
    <w:rsid w:val="00F0562F"/>
    <w:rsid w:val="00F16567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DF1C"/>
  <w15:chartTrackingRefBased/>
  <w15:docId w15:val="{494EC626-7557-47EA-9A3B-C305507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Zorigoo zorigoo</dc:creator>
  <cp:keywords/>
  <dc:description/>
  <cp:lastModifiedBy>DELL</cp:lastModifiedBy>
  <cp:revision>2</cp:revision>
  <dcterms:created xsi:type="dcterms:W3CDTF">2025-09-30T06:50:00Z</dcterms:created>
  <dcterms:modified xsi:type="dcterms:W3CDTF">2025-09-30T06:50:00Z</dcterms:modified>
</cp:coreProperties>
</file>